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附件二：</w:t>
      </w:r>
    </w:p>
    <w:p>
      <w:pPr>
        <w:spacing w:line="480" w:lineRule="exact"/>
        <w:jc w:val="center"/>
        <w:rPr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  <w:lang w:val="zh-CN"/>
        </w:rPr>
      </w:pPr>
      <w:bookmarkStart w:id="1" w:name="_GoBack"/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zh-CN"/>
        </w:rPr>
        <w:t>邀请函回执</w:t>
      </w:r>
      <w:bookmarkEnd w:id="1"/>
    </w:p>
    <w:p>
      <w:pPr>
        <w:spacing w:line="48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东莞市中级人民</w:t>
      </w:r>
      <w:r>
        <w:rPr>
          <w:rFonts w:hint="eastAsia" w:ascii="仿宋" w:hAnsi="仿宋" w:eastAsia="仿宋"/>
          <w:sz w:val="32"/>
          <w:szCs w:val="32"/>
        </w:rPr>
        <w:t>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（社会中介机构名称）已经收悉贵院《关于邀请社会中介机构通过竞争选任破产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重整案管理人的公告》内容。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经研究，确认报名参加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  <w:lang w:eastAsia="zh-CN"/>
        </w:rPr>
        <w:t>东莞市瑞盈酒店投资有限公司</w:t>
      </w:r>
      <w:r>
        <w:rPr>
          <w:rFonts w:hint="eastAsia" w:ascii="仿宋" w:hAnsi="仿宋" w:eastAsia="仿宋"/>
          <w:sz w:val="32"/>
          <w:szCs w:val="32"/>
        </w:rPr>
        <w:t>破产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重整案件管理人的竞争。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承诺：经查证，我单位</w:t>
      </w: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hint="eastAsia" w:ascii="仿宋" w:hAnsi="仿宋" w:eastAsia="仿宋"/>
          <w:sz w:val="32"/>
          <w:szCs w:val="32"/>
          <w:lang w:eastAsia="zh-CN"/>
        </w:rPr>
        <w:t>《中华人民共和国企业破产法》</w:t>
      </w:r>
      <w:r>
        <w:rPr>
          <w:rFonts w:hint="eastAsia" w:ascii="仿宋" w:hAnsi="仿宋" w:eastAsia="仿宋"/>
          <w:sz w:val="32"/>
          <w:szCs w:val="32"/>
        </w:rPr>
        <w:t>《最高人民法院关于审理企业破产案件指定管理人的规定》中担任破产案件管理人的条件，且不存在可能影响忠实履行管理人职责的利害关系，亦不存在不宜担任管理人的其他情形。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</w:t>
      </w:r>
      <w:r>
        <w:rPr>
          <w:rFonts w:ascii="仿宋" w:hAnsi="仿宋" w:eastAsia="仿宋"/>
          <w:sz w:val="32"/>
          <w:szCs w:val="32"/>
        </w:rPr>
        <w:t>此次针对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</w:rPr>
        <w:t>东莞市瑞盈酒店投资有限公司</w:t>
      </w:r>
      <w:r>
        <w:rPr>
          <w:rFonts w:hint="eastAsia" w:ascii="仿宋" w:hAnsi="仿宋" w:eastAsia="仿宋"/>
          <w:sz w:val="32"/>
          <w:szCs w:val="32"/>
        </w:rPr>
        <w:t>破产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重整</w:t>
      </w:r>
      <w:r>
        <w:rPr>
          <w:rFonts w:ascii="仿宋" w:hAnsi="仿宋" w:eastAsia="仿宋"/>
          <w:sz w:val="32"/>
          <w:szCs w:val="32"/>
        </w:rPr>
        <w:t>案竞选管理人向贵院提交的全部</w:t>
      </w:r>
      <w:r>
        <w:rPr>
          <w:rFonts w:hint="eastAsia" w:ascii="仿宋" w:hAnsi="仿宋" w:eastAsia="仿宋"/>
          <w:sz w:val="32"/>
          <w:szCs w:val="32"/>
          <w:lang w:eastAsia="zh-CN"/>
        </w:rPr>
        <w:t>资料</w:t>
      </w:r>
      <w:r>
        <w:rPr>
          <w:rFonts w:ascii="仿宋" w:hAnsi="仿宋" w:eastAsia="仿宋"/>
          <w:sz w:val="32"/>
          <w:szCs w:val="32"/>
        </w:rPr>
        <w:t>均属真实有效，否则将自动丧失参选资格并自愿承担相应责任。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（单位名称）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Hlk43972649"/>
      <w:r>
        <w:rPr>
          <w:rFonts w:hint="eastAsia" w:ascii="仿宋" w:hAnsi="仿宋" w:eastAsia="仿宋"/>
          <w:sz w:val="32"/>
          <w:szCs w:val="32"/>
        </w:rPr>
        <w:t>二Ｏ</w:t>
      </w:r>
      <w:bookmarkEnd w:id="0"/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51"/>
    <w:rsid w:val="00002926"/>
    <w:rsid w:val="00014CAA"/>
    <w:rsid w:val="000F40DB"/>
    <w:rsid w:val="00105F7F"/>
    <w:rsid w:val="001F0D77"/>
    <w:rsid w:val="001F4A2D"/>
    <w:rsid w:val="0022504A"/>
    <w:rsid w:val="00234E70"/>
    <w:rsid w:val="002C286A"/>
    <w:rsid w:val="002C7CC5"/>
    <w:rsid w:val="00447097"/>
    <w:rsid w:val="00462D69"/>
    <w:rsid w:val="00494223"/>
    <w:rsid w:val="00564BCF"/>
    <w:rsid w:val="005E57CF"/>
    <w:rsid w:val="005F00E9"/>
    <w:rsid w:val="00630A51"/>
    <w:rsid w:val="00683763"/>
    <w:rsid w:val="006C2BFC"/>
    <w:rsid w:val="007A3277"/>
    <w:rsid w:val="007B4FF2"/>
    <w:rsid w:val="008A755B"/>
    <w:rsid w:val="00B14A23"/>
    <w:rsid w:val="00C4698C"/>
    <w:rsid w:val="00C918F6"/>
    <w:rsid w:val="00CD48C5"/>
    <w:rsid w:val="00D162FF"/>
    <w:rsid w:val="00E034A9"/>
    <w:rsid w:val="00F25772"/>
    <w:rsid w:val="00FA3CA8"/>
    <w:rsid w:val="02152FAD"/>
    <w:rsid w:val="032E0C9A"/>
    <w:rsid w:val="07DE161D"/>
    <w:rsid w:val="0B731C5D"/>
    <w:rsid w:val="160C4E60"/>
    <w:rsid w:val="1DA040F3"/>
    <w:rsid w:val="320155A0"/>
    <w:rsid w:val="33387254"/>
    <w:rsid w:val="3D36630D"/>
    <w:rsid w:val="3EE5629F"/>
    <w:rsid w:val="49210CCA"/>
    <w:rsid w:val="49486506"/>
    <w:rsid w:val="4DE6300F"/>
    <w:rsid w:val="4EA7109E"/>
    <w:rsid w:val="529013E2"/>
    <w:rsid w:val="544137ED"/>
    <w:rsid w:val="599D6A3C"/>
    <w:rsid w:val="5A480E91"/>
    <w:rsid w:val="6129151A"/>
    <w:rsid w:val="636C721D"/>
    <w:rsid w:val="65EF7ACC"/>
    <w:rsid w:val="681940EE"/>
    <w:rsid w:val="684F6D96"/>
    <w:rsid w:val="6D0E1DD7"/>
    <w:rsid w:val="6EAB11EF"/>
    <w:rsid w:val="73492D5F"/>
    <w:rsid w:val="7D876EB7"/>
    <w:rsid w:val="7E4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246</Words>
  <Characters>1404</Characters>
  <Lines>11</Lines>
  <Paragraphs>3</Paragraphs>
  <TotalTime>19</TotalTime>
  <ScaleCrop>false</ScaleCrop>
  <LinksUpToDate>false</LinksUpToDate>
  <CharactersWithSpaces>1647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2025-03-04T07:22:00Z</dcterms:created>
  <dc:creator>Admini</dc:creator>
  <cp:lastModifiedBy>谢冠东</cp:lastModifiedBy>
  <cp:lastPrinted>2025-03-31T07:50:00Z</cp:lastPrinted>
  <dcterms:modified xsi:type="dcterms:W3CDTF">2025-03-31T08:10:40Z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